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B5" w:rsidRDefault="00B72AB5" w:rsidP="004A102E">
      <w:pPr>
        <w:jc w:val="center"/>
        <w:rPr>
          <w:b/>
          <w:u w:val="single"/>
        </w:rPr>
      </w:pPr>
    </w:p>
    <w:p w:rsidR="004A102E" w:rsidRPr="00B72AB5" w:rsidRDefault="004A102E" w:rsidP="004A102E">
      <w:pPr>
        <w:jc w:val="center"/>
        <w:rPr>
          <w:rFonts w:ascii="NTPreCursive" w:hAnsi="NTPreCursive"/>
          <w:b/>
          <w:sz w:val="48"/>
          <w:szCs w:val="48"/>
          <w:u w:val="single"/>
        </w:rPr>
      </w:pPr>
      <w:r w:rsidRPr="00B72AB5">
        <w:rPr>
          <w:rFonts w:ascii="NTPreCursive" w:hAnsi="NTPreCursive"/>
          <w:b/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Nursery Project</w:t>
      </w:r>
    </w:p>
    <w:p w:rsidR="004A102E" w:rsidRPr="00B72AB5" w:rsidRDefault="004A102E" w:rsidP="004A102E">
      <w:pPr>
        <w:rPr>
          <w:rFonts w:ascii="NTPreCursive" w:hAnsi="NTPreCursive"/>
        </w:rPr>
      </w:pPr>
    </w:p>
    <w:p w:rsidR="004A102E" w:rsidRPr="00B72AB5" w:rsidRDefault="004A102E" w:rsidP="00B72AB5">
      <w:pPr>
        <w:jc w:val="both"/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In Nursery </w:t>
      </w:r>
      <w:r w:rsidR="00616B10">
        <w:rPr>
          <w:rFonts w:ascii="NTPreCursive" w:hAnsi="NTPreCursive"/>
          <w:sz w:val="28"/>
          <w:szCs w:val="28"/>
        </w:rPr>
        <w:t xml:space="preserve">our new topic is ‘Nocturnal Animals’. </w:t>
      </w:r>
      <w:bookmarkStart w:id="0" w:name="_GoBack"/>
      <w:bookmarkEnd w:id="0"/>
      <w:r w:rsidRPr="00B72AB5">
        <w:rPr>
          <w:rFonts w:ascii="NTPreCursive" w:hAnsi="NTPreCursive"/>
          <w:sz w:val="28"/>
          <w:szCs w:val="28"/>
        </w:rPr>
        <w:t xml:space="preserve">We would like children to complete a project at home </w:t>
      </w:r>
      <w:r w:rsidRPr="00B72AB5">
        <w:rPr>
          <w:rFonts w:ascii="NTPreCursive" w:hAnsi="NTPreCursive"/>
          <w:b/>
          <w:bCs/>
          <w:color w:val="FF0000"/>
          <w:sz w:val="28"/>
          <w:szCs w:val="28"/>
        </w:rPr>
        <w:t>to build a home for a nocturnal animal of their choice</w:t>
      </w:r>
      <w:r w:rsidRPr="00B72AB5">
        <w:rPr>
          <w:rFonts w:ascii="NTPreCursive" w:hAnsi="NTPreCursive"/>
          <w:color w:val="FF0000"/>
          <w:sz w:val="28"/>
          <w:szCs w:val="28"/>
        </w:rPr>
        <w:t xml:space="preserve">. </w:t>
      </w:r>
      <w:r w:rsidRPr="00B72AB5">
        <w:rPr>
          <w:rFonts w:ascii="NTPreCursive" w:hAnsi="NTPreCursive"/>
          <w:sz w:val="28"/>
          <w:szCs w:val="28"/>
        </w:rPr>
        <w:t xml:space="preserve">We will use these projects as a discussion point to introduce our topic ‘Nocturnal Animals’. It is up to you how you present your nocturnal animal home and the resources you use. </w:t>
      </w:r>
      <w:r w:rsidRPr="00B72AB5">
        <w:rPr>
          <w:rFonts w:ascii="Cambria" w:hAnsi="Cambria" w:cs="Cambria"/>
          <w:sz w:val="28"/>
          <w:szCs w:val="28"/>
        </w:rPr>
        <w:t> </w:t>
      </w: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>Before starting the project with your child it will be beneficial to discuss and find out the following information:</w:t>
      </w: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pStyle w:val="ListParagraph"/>
        <w:numPr>
          <w:ilvl w:val="0"/>
          <w:numId w:val="1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>What does nocturnal mean?</w:t>
      </w:r>
    </w:p>
    <w:p w:rsidR="004A102E" w:rsidRPr="00B72AB5" w:rsidRDefault="004A102E" w:rsidP="004A102E">
      <w:pPr>
        <w:pStyle w:val="ListParagraph"/>
        <w:numPr>
          <w:ilvl w:val="0"/>
          <w:numId w:val="1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>What animals are nocturnal? Write a list together.</w:t>
      </w:r>
    </w:p>
    <w:p w:rsidR="004A102E" w:rsidRPr="00B72AB5" w:rsidRDefault="004A102E" w:rsidP="004A102E">
      <w:pPr>
        <w:pStyle w:val="ListParagraph"/>
        <w:numPr>
          <w:ilvl w:val="0"/>
          <w:numId w:val="1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>What food does each of the nocturnal animals you have listed eat?</w:t>
      </w:r>
    </w:p>
    <w:p w:rsidR="004A102E" w:rsidRPr="00B72AB5" w:rsidRDefault="004A102E" w:rsidP="004A102E">
      <w:pPr>
        <w:pStyle w:val="ListParagraph"/>
        <w:numPr>
          <w:ilvl w:val="0"/>
          <w:numId w:val="1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>Where do each of the nocturnal animals you have listed live?</w:t>
      </w:r>
    </w:p>
    <w:p w:rsidR="004A102E" w:rsidRPr="00B72AB5" w:rsidRDefault="004A102E" w:rsidP="004A102E">
      <w:pPr>
        <w:pStyle w:val="ListParagraph"/>
        <w:numPr>
          <w:ilvl w:val="0"/>
          <w:numId w:val="1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How do the features the nocturnal animals have to help them survive at night? </w:t>
      </w: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>Below are some useful links to videos and stories about nocturnal animals:</w:t>
      </w: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pStyle w:val="ListParagraph"/>
        <w:numPr>
          <w:ilvl w:val="0"/>
          <w:numId w:val="3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Nocturnal animal video: </w:t>
      </w:r>
      <w:hyperlink r:id="rId7" w:history="1">
        <w:r w:rsidRPr="00B72AB5">
          <w:rPr>
            <w:rStyle w:val="Hyperlink"/>
            <w:rFonts w:ascii="NTPreCursive" w:hAnsi="NTPreCursive"/>
            <w:sz w:val="28"/>
            <w:szCs w:val="28"/>
          </w:rPr>
          <w:t>https://www.bbc.co.uk/bitesize/clips/zsshfg8</w:t>
        </w:r>
      </w:hyperlink>
      <w:r w:rsidRPr="00B72AB5">
        <w:rPr>
          <w:rFonts w:ascii="NTPreCursive" w:hAnsi="NTPreCursive"/>
          <w:sz w:val="28"/>
          <w:szCs w:val="28"/>
        </w:rPr>
        <w:t xml:space="preserve"> </w:t>
      </w: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pStyle w:val="ListParagraph"/>
        <w:numPr>
          <w:ilvl w:val="0"/>
          <w:numId w:val="3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Nocturnal animal factsheet: </w:t>
      </w:r>
      <w:hyperlink r:id="rId8" w:history="1">
        <w:r w:rsidRPr="00B72AB5">
          <w:rPr>
            <w:rStyle w:val="Hyperlink"/>
            <w:rFonts w:ascii="NTPreCursive" w:hAnsi="NTPreCursive"/>
            <w:sz w:val="28"/>
            <w:szCs w:val="28"/>
          </w:rPr>
          <w:t>http://www.communication4all.co.uk/Early%20Years%20Themes%203/Nocturnal%20animal%20fact%20pack.pdf</w:t>
        </w:r>
      </w:hyperlink>
      <w:r w:rsidRPr="00B72AB5">
        <w:rPr>
          <w:rFonts w:ascii="Cambria" w:hAnsi="Cambria" w:cs="Cambria"/>
          <w:sz w:val="28"/>
          <w:szCs w:val="28"/>
        </w:rPr>
        <w:t> </w:t>
      </w:r>
      <w:r w:rsidRPr="00B72AB5">
        <w:rPr>
          <w:rFonts w:ascii="NTPreCursive" w:hAnsi="NTPreCursive"/>
          <w:sz w:val="28"/>
          <w:szCs w:val="28"/>
        </w:rPr>
        <w:t xml:space="preserve"> </w:t>
      </w: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pStyle w:val="ListParagraph"/>
        <w:numPr>
          <w:ilvl w:val="0"/>
          <w:numId w:val="3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Owl Babies Story: </w:t>
      </w:r>
      <w:hyperlink r:id="rId9" w:history="1">
        <w:r w:rsidRPr="00B72AB5">
          <w:rPr>
            <w:rStyle w:val="Hyperlink"/>
            <w:rFonts w:ascii="NTPreCursive" w:hAnsi="NTPreCursive"/>
            <w:sz w:val="28"/>
            <w:szCs w:val="28"/>
          </w:rPr>
          <w:t>https://www.youtube.com/watch?v=TPQRiSTYFHo</w:t>
        </w:r>
      </w:hyperlink>
      <w:r w:rsidRPr="00B72AB5">
        <w:rPr>
          <w:rFonts w:ascii="NTPreCursive" w:hAnsi="NTPreCursive"/>
          <w:sz w:val="28"/>
          <w:szCs w:val="28"/>
        </w:rPr>
        <w:t xml:space="preserve"> </w:t>
      </w:r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pStyle w:val="ListParagraph"/>
        <w:numPr>
          <w:ilvl w:val="0"/>
          <w:numId w:val="3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Nocturnal animals information for children: </w:t>
      </w:r>
      <w:hyperlink r:id="rId10" w:history="1">
        <w:r w:rsidRPr="00B72AB5">
          <w:rPr>
            <w:rStyle w:val="Hyperlink"/>
            <w:rFonts w:ascii="NTPreCursive" w:hAnsi="NTPreCursive"/>
            <w:sz w:val="28"/>
            <w:szCs w:val="28"/>
          </w:rPr>
          <w:t>https://www.youtube.com/watch?v=zBz3SOGiAYs</w:t>
        </w:r>
      </w:hyperlink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pStyle w:val="ListParagraph"/>
        <w:numPr>
          <w:ilvl w:val="0"/>
          <w:numId w:val="3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The Owl who was Afraid of the Dark Story: </w:t>
      </w:r>
      <w:hyperlink r:id="rId11" w:history="1">
        <w:r w:rsidRPr="00B72AB5">
          <w:rPr>
            <w:rStyle w:val="Hyperlink"/>
            <w:rFonts w:ascii="NTPreCursive" w:hAnsi="NTPreCursive"/>
            <w:sz w:val="28"/>
            <w:szCs w:val="28"/>
          </w:rPr>
          <w:t>https://www.youtube.com/watch?v=LTR7D1HKUHQ</w:t>
        </w:r>
      </w:hyperlink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A102E" w:rsidRPr="00B72AB5" w:rsidRDefault="004A102E" w:rsidP="004A102E">
      <w:pPr>
        <w:pStyle w:val="ListParagraph"/>
        <w:numPr>
          <w:ilvl w:val="0"/>
          <w:numId w:val="3"/>
        </w:numPr>
        <w:rPr>
          <w:rFonts w:ascii="NTPreCursive" w:hAnsi="NTPreCursive"/>
          <w:sz w:val="28"/>
          <w:szCs w:val="28"/>
        </w:rPr>
      </w:pPr>
      <w:r w:rsidRPr="00B72AB5">
        <w:rPr>
          <w:rFonts w:ascii="NTPreCursive" w:hAnsi="NTPreCursive"/>
          <w:sz w:val="28"/>
          <w:szCs w:val="28"/>
        </w:rPr>
        <w:t xml:space="preserve">Percy the Park Keeper Story: </w:t>
      </w:r>
      <w:hyperlink r:id="rId12" w:history="1">
        <w:r w:rsidRPr="00B72AB5">
          <w:rPr>
            <w:rStyle w:val="Hyperlink"/>
            <w:rFonts w:ascii="NTPreCursive" w:hAnsi="NTPreCursive"/>
            <w:sz w:val="28"/>
            <w:szCs w:val="28"/>
          </w:rPr>
          <w:t>https://www.youtube.com/watch?v=u8O4ZaAIMNg</w:t>
        </w:r>
      </w:hyperlink>
    </w:p>
    <w:p w:rsidR="004A102E" w:rsidRPr="00B72AB5" w:rsidRDefault="004A102E" w:rsidP="004A102E">
      <w:pPr>
        <w:rPr>
          <w:rFonts w:ascii="NTPreCursive" w:hAnsi="NTPreCursive"/>
          <w:sz w:val="28"/>
          <w:szCs w:val="28"/>
        </w:rPr>
      </w:pPr>
    </w:p>
    <w:p w:rsidR="00411488" w:rsidRDefault="00917B9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-69215</wp:posOffset>
            </wp:positionV>
            <wp:extent cx="1171575" cy="1100455"/>
            <wp:effectExtent l="0" t="0" r="0" b="4445"/>
            <wp:wrapTight wrapText="bothSides">
              <wp:wrapPolygon edited="0">
                <wp:start x="0" y="0"/>
                <wp:lineTo x="0" y="21313"/>
                <wp:lineTo x="21073" y="21313"/>
                <wp:lineTo x="21073" y="0"/>
                <wp:lineTo x="0" y="0"/>
              </wp:wrapPolygon>
            </wp:wrapTight>
            <wp:docPr id="3" name="Picture 3" descr="C:\Users\vrobins\AppData\Local\Microsoft\Windows\INetCache\Content.MSO\49732A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robins\AppData\Local\Microsoft\Windows\INetCache\Content.MSO\49732AFD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148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B5" w:rsidRDefault="00B72AB5" w:rsidP="00B72AB5">
      <w:r>
        <w:separator/>
      </w:r>
    </w:p>
  </w:endnote>
  <w:endnote w:type="continuationSeparator" w:id="0">
    <w:p w:rsidR="00B72AB5" w:rsidRDefault="00B72AB5" w:rsidP="00B7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B5" w:rsidRDefault="00B72AB5" w:rsidP="00B72AB5">
      <w:r>
        <w:separator/>
      </w:r>
    </w:p>
  </w:footnote>
  <w:footnote w:type="continuationSeparator" w:id="0">
    <w:p w:rsidR="00B72AB5" w:rsidRDefault="00B72AB5" w:rsidP="00B7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B5" w:rsidRDefault="00B72A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-562610</wp:posOffset>
          </wp:positionH>
          <wp:positionV relativeFrom="paragraph">
            <wp:posOffset>-211455</wp:posOffset>
          </wp:positionV>
          <wp:extent cx="1419225" cy="901065"/>
          <wp:effectExtent l="0" t="0" r="9525" b="0"/>
          <wp:wrapTight wrapText="bothSides">
            <wp:wrapPolygon edited="0">
              <wp:start x="0" y="0"/>
              <wp:lineTo x="0" y="21006"/>
              <wp:lineTo x="21455" y="21006"/>
              <wp:lineTo x="21455" y="0"/>
              <wp:lineTo x="0" y="0"/>
            </wp:wrapPolygon>
          </wp:wrapTight>
          <wp:docPr id="1" name="Picture 1" descr="C:\Users\vrobins\AppData\Local\Microsoft\Windows\INetCache\Content.MSO\952F442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obins\AppData\Local\Microsoft\Windows\INetCache\Content.MSO\952F442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AE10AD8" wp14:editId="0669E121">
          <wp:simplePos x="0" y="0"/>
          <wp:positionH relativeFrom="column">
            <wp:posOffset>5343525</wp:posOffset>
          </wp:positionH>
          <wp:positionV relativeFrom="paragraph">
            <wp:posOffset>-286385</wp:posOffset>
          </wp:positionV>
          <wp:extent cx="991791" cy="1133475"/>
          <wp:effectExtent l="0" t="0" r="0" b="0"/>
          <wp:wrapTight wrapText="bothSides">
            <wp:wrapPolygon edited="0">
              <wp:start x="0" y="0"/>
              <wp:lineTo x="0" y="21055"/>
              <wp:lineTo x="21171" y="21055"/>
              <wp:lineTo x="21171" y="0"/>
              <wp:lineTo x="0" y="0"/>
            </wp:wrapPolygon>
          </wp:wrapTight>
          <wp:docPr id="2" name="Picture 2" descr="C:\Users\vrobins\AppData\Local\Microsoft\Windows\INetCache\Content.MSO\57013B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robins\AppData\Local\Microsoft\Windows\INetCache\Content.MSO\57013BD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791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5B85"/>
    <w:multiLevelType w:val="hybridMultilevel"/>
    <w:tmpl w:val="9F62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7DE1"/>
    <w:multiLevelType w:val="hybridMultilevel"/>
    <w:tmpl w:val="F196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2E"/>
    <w:rsid w:val="00411488"/>
    <w:rsid w:val="004A102E"/>
    <w:rsid w:val="00616B10"/>
    <w:rsid w:val="00917B98"/>
    <w:rsid w:val="00B72AB5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FD80"/>
  <w15:chartTrackingRefBased/>
  <w15:docId w15:val="{B3673AB9-56DA-4540-924E-D66811F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0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102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72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AB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2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AB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cation4all.co.uk/Early%20Years%20Themes%203/Nocturnal%20animal%20fact%20pack.pdf" TargetMode="External"/><Relationship Id="rId13" Type="http://schemas.openxmlformats.org/officeDocument/2006/relationships/image" Target="media/image1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clips/zsshfg8" TargetMode="External"/><Relationship Id="rId12" Type="http://schemas.openxmlformats.org/officeDocument/2006/relationships/hyperlink" Target="https://www.youtube.com/watch?v=u8O4ZaAIMNg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TR7D1HKUH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Bz3SOGiAYs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PQRiSTYFH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CA540492494797A895D2CA46A364" ma:contentTypeVersion="12" ma:contentTypeDescription="Create a new document." ma:contentTypeScope="" ma:versionID="1e70e216be515b07f3b681df13fb4d40">
  <xsd:schema xmlns:xsd="http://www.w3.org/2001/XMLSchema" xmlns:xs="http://www.w3.org/2001/XMLSchema" xmlns:p="http://schemas.microsoft.com/office/2006/metadata/properties" xmlns:ns2="97fe82d4-430a-4d47-8d32-56f021bdf9e1" xmlns:ns3="1f34b5f7-525c-49cd-a176-f2f082794d9b" targetNamespace="http://schemas.microsoft.com/office/2006/metadata/properties" ma:root="true" ma:fieldsID="60f12b8475365fd2aaa6886d2f642df2" ns2:_="" ns3:_="">
    <xsd:import namespace="97fe82d4-430a-4d47-8d32-56f021bdf9e1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82d4-430a-4d47-8d32-56f021bdf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5DFBB-613D-4CDA-B359-A1B8DA801466}"/>
</file>

<file path=customXml/itemProps2.xml><?xml version="1.0" encoding="utf-8"?>
<ds:datastoreItem xmlns:ds="http://schemas.openxmlformats.org/officeDocument/2006/customXml" ds:itemID="{29A5A788-85CC-4923-BF75-14472BCAB883}"/>
</file>

<file path=customXml/itemProps3.xml><?xml version="1.0" encoding="utf-8"?>
<ds:datastoreItem xmlns:ds="http://schemas.openxmlformats.org/officeDocument/2006/customXml" ds:itemID="{BB55667C-5870-4111-8264-4D1BB9857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vrobins</dc:creator>
  <cp:keywords/>
  <dc:description/>
  <cp:lastModifiedBy>vrobins</cp:lastModifiedBy>
  <cp:revision>3</cp:revision>
  <dcterms:created xsi:type="dcterms:W3CDTF">2020-03-17T13:35:00Z</dcterms:created>
  <dcterms:modified xsi:type="dcterms:W3CDTF">2020-03-18T13:14:00Z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0x010100C2F5CA540492494797A895D2CA46A364</vt:lpwstr>
  </property>
</Properties>
</file>